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10" w:rsidRPr="00463410" w:rsidRDefault="00463410" w:rsidP="00463410">
      <w:pPr>
        <w:jc w:val="center"/>
        <w:rPr>
          <w:b/>
          <w:sz w:val="40"/>
          <w:u w:val="single"/>
        </w:rPr>
      </w:pPr>
      <w:r w:rsidRPr="00463410">
        <w:rPr>
          <w:b/>
          <w:sz w:val="40"/>
          <w:u w:val="single"/>
        </w:rPr>
        <w:t>Standard Derivatives</w:t>
      </w:r>
    </w:p>
    <w:p w:rsidR="00463410" w:rsidRDefault="004634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y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dx</m:t>
                    </m:r>
                  </m:den>
                </m:f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sin(x)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-sin(x)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463410" w:rsidRPr="00463410" w:rsidRDefault="00463410" w:rsidP="00463410">
            <w:pPr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sec(x)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ec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tan(x)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cosec(x)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-cosec(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  <w:bookmarkStart w:id="0" w:name="_GoBack"/>
            <w:bookmarkEnd w:id="0"/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cot(x)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(x)</m:t>
                </m:r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x)</m:t>
                </m:r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den>
                </m:f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</w:tr>
      <w:tr w:rsidR="00463410" w:rsidTr="00463410"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  <w:tc>
          <w:tcPr>
            <w:tcW w:w="4508" w:type="dxa"/>
          </w:tcPr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  <w:p w:rsidR="00463410" w:rsidRPr="00463410" w:rsidRDefault="00463410" w:rsidP="00463410">
            <w:pPr>
              <w:jc w:val="center"/>
              <w:rPr>
                <w:b/>
                <w:sz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ln(a)</m:t>
                </m:r>
              </m:oMath>
            </m:oMathPara>
          </w:p>
          <w:p w:rsidR="00463410" w:rsidRPr="00463410" w:rsidRDefault="00463410" w:rsidP="009A4485">
            <w:pPr>
              <w:jc w:val="center"/>
              <w:rPr>
                <w:b/>
                <w:sz w:val="32"/>
              </w:rPr>
            </w:pPr>
          </w:p>
        </w:tc>
      </w:tr>
    </w:tbl>
    <w:p w:rsidR="00463410" w:rsidRDefault="00463410"/>
    <w:sectPr w:rsidR="00463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0"/>
    <w:rsid w:val="004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5783"/>
  <w15:chartTrackingRefBased/>
  <w15:docId w15:val="{876AF8F5-A552-4AAC-94AD-E7E812C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3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Gareth</cp:lastModifiedBy>
  <cp:revision>1</cp:revision>
  <dcterms:created xsi:type="dcterms:W3CDTF">2020-12-29T10:51:00Z</dcterms:created>
  <dcterms:modified xsi:type="dcterms:W3CDTF">2020-12-29T10:59:00Z</dcterms:modified>
</cp:coreProperties>
</file>